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70" w:rsidRPr="00366982" w:rsidRDefault="00825670" w:rsidP="00366982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საზოგადოებასთან ურთიერთობისა და საინფორმაციო/საკონსულტაციო მომსახურების სამმართველოს უფროსი,  მეორადი სტრუქტურული ერთეულის ხელმძღვანელის მოვალეობის შემსრულებელს ქალბატონ ანა დარახველიძეს</w:t>
      </w:r>
    </w:p>
    <w:p w:rsidR="00825670" w:rsidRPr="00366982" w:rsidRDefault="00825670" w:rsidP="0036698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825670" w:rsidRPr="00366982" w:rsidRDefault="00825670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ქალბატონო ანა,</w:t>
      </w:r>
    </w:p>
    <w:p w:rsidR="00BB6091" w:rsidRPr="00366982" w:rsidRDefault="00825670" w:rsidP="00BB609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განვიხილეთ თქვენი მიმდინარე წლის 14 იანვრის N01-262 წერილი</w:t>
      </w:r>
      <w:r w:rsidR="0001283F" w:rsidRPr="00366982">
        <w:rPr>
          <w:rFonts w:ascii="Sylfaen" w:hAnsi="Sylfaen"/>
          <w:sz w:val="24"/>
          <w:szCs w:val="24"/>
          <w:lang w:val="ka-GE"/>
        </w:rPr>
        <w:t>თ</w:t>
      </w:r>
      <w:r w:rsidRPr="00366982">
        <w:rPr>
          <w:rFonts w:ascii="Sylfaen" w:hAnsi="Sylfaen"/>
          <w:sz w:val="24"/>
          <w:szCs w:val="24"/>
          <w:lang w:val="ka-GE"/>
        </w:rPr>
        <w:t xml:space="preserve"> წარმოდგენილი საინფორმაციო სააგენტო „ინტერპრესნიუსის“ განცხადება</w:t>
      </w:r>
      <w:r w:rsidR="0001283F" w:rsidRPr="00366982">
        <w:rPr>
          <w:rFonts w:ascii="Sylfaen" w:hAnsi="Sylfaen"/>
          <w:sz w:val="24"/>
          <w:szCs w:val="24"/>
          <w:lang w:val="ka-GE"/>
        </w:rPr>
        <w:t>, რომელიც ეხება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="00EF3E4D" w:rsidRPr="00E7133F">
        <w:rPr>
          <w:rFonts w:ascii="Sylfaen" w:hAnsi="Sylfaen"/>
          <w:sz w:val="24"/>
          <w:szCs w:val="24"/>
          <w:lang w:val="ka-GE"/>
        </w:rPr>
        <w:t>მოსახლეობის</w:t>
      </w:r>
      <w:r w:rsidR="00EF3E4D">
        <w:rPr>
          <w:rFonts w:ascii="Sylfaen" w:hAnsi="Sylfaen"/>
          <w:sz w:val="24"/>
          <w:szCs w:val="24"/>
          <w:lang w:val="ka-GE"/>
        </w:rPr>
        <w:t xml:space="preserve"> </w:t>
      </w:r>
      <w:r w:rsidRPr="00366982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="00EF3E4D" w:rsidRPr="00E7133F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Pr="00366982">
        <w:rPr>
          <w:rFonts w:ascii="Sylfaen" w:hAnsi="Sylfaen"/>
          <w:sz w:val="24"/>
          <w:szCs w:val="24"/>
          <w:lang w:val="ka-GE"/>
        </w:rPr>
        <w:t xml:space="preserve"> პროგრამის ბიუჯეტის </w:t>
      </w:r>
      <w:r w:rsidR="00114E86">
        <w:rPr>
          <w:rFonts w:ascii="Sylfaen" w:hAnsi="Sylfaen"/>
          <w:sz w:val="24"/>
          <w:szCs w:val="24"/>
          <w:lang w:val="ka-GE"/>
        </w:rPr>
        <w:t xml:space="preserve">ასიგნებების გაზრდის </w:t>
      </w:r>
      <w:r w:rsidRPr="00366982">
        <w:rPr>
          <w:rFonts w:ascii="Sylfaen" w:hAnsi="Sylfaen"/>
          <w:sz w:val="24"/>
          <w:szCs w:val="24"/>
          <w:lang w:val="ka-GE"/>
        </w:rPr>
        <w:t xml:space="preserve">შესახებ </w:t>
      </w:r>
      <w:r w:rsidR="0001283F" w:rsidRPr="00366982">
        <w:rPr>
          <w:rFonts w:ascii="Sylfaen" w:hAnsi="Sylfaen"/>
          <w:sz w:val="24"/>
          <w:szCs w:val="24"/>
          <w:lang w:val="ka-GE"/>
        </w:rPr>
        <w:t xml:space="preserve">ინფორმაციის მიწოდებას </w:t>
      </w:r>
      <w:r w:rsidRPr="00366982">
        <w:rPr>
          <w:rFonts w:ascii="Sylfaen" w:hAnsi="Sylfaen"/>
          <w:sz w:val="24"/>
          <w:szCs w:val="24"/>
          <w:lang w:val="ka-GE"/>
        </w:rPr>
        <w:t>და გაცნობებთ</w:t>
      </w:r>
      <w:r w:rsidR="00114E86">
        <w:rPr>
          <w:rFonts w:ascii="Sylfaen" w:hAnsi="Sylfaen"/>
          <w:sz w:val="24"/>
          <w:szCs w:val="24"/>
          <w:lang w:val="ka-GE"/>
        </w:rPr>
        <w:t>, რომ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„მოსახლეობის საყოველთაო  ჯანმრთელობის დაცვის“ </w:t>
      </w:r>
      <w:r w:rsidR="007C130A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366982" w:rsidRPr="00E7133F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366982">
        <w:rPr>
          <w:rFonts w:ascii="Sylfaen" w:hAnsi="Sylfaen"/>
          <w:sz w:val="24"/>
          <w:szCs w:val="24"/>
          <w:lang w:val="ka-GE"/>
        </w:rPr>
        <w:t xml:space="preserve"> - 27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03 01)</w:t>
      </w:r>
      <w:r w:rsidR="00366982">
        <w:rPr>
          <w:rFonts w:ascii="Sylfaen" w:hAnsi="Sylfaen"/>
          <w:sz w:val="24"/>
          <w:szCs w:val="24"/>
          <w:lang w:val="ka-GE"/>
        </w:rPr>
        <w:t xml:space="preserve"> 2019 წლის დამტკიცებული ბიუჯეტი იყო 754 000 000 ლარი, ხოლო დაზუსტებული ბიუჯეტი </w:t>
      </w:r>
      <w:r w:rsidR="00114E86">
        <w:rPr>
          <w:rFonts w:ascii="Sylfaen" w:hAnsi="Sylfaen"/>
          <w:sz w:val="24"/>
          <w:szCs w:val="24"/>
          <w:lang w:val="ka-GE"/>
        </w:rPr>
        <w:t xml:space="preserve">განისაზღვრა </w:t>
      </w:r>
      <w:r w:rsidR="00366982">
        <w:rPr>
          <w:rFonts w:ascii="Sylfaen" w:hAnsi="Sylfaen"/>
          <w:sz w:val="24"/>
          <w:szCs w:val="24"/>
          <w:lang w:val="ka-GE"/>
        </w:rPr>
        <w:t>793 706 220 ლარი</w:t>
      </w:r>
      <w:r w:rsidR="00114E86">
        <w:rPr>
          <w:rFonts w:ascii="Sylfaen" w:hAnsi="Sylfaen"/>
          <w:sz w:val="24"/>
          <w:szCs w:val="24"/>
          <w:lang w:val="ka-GE"/>
        </w:rPr>
        <w:t>ს ოდენობით (საბიუჯეტო სახსრები ფონდების გარეშე)</w:t>
      </w:r>
      <w:r w:rsidR="00366982">
        <w:rPr>
          <w:rFonts w:ascii="Sylfaen" w:hAnsi="Sylfaen"/>
          <w:sz w:val="24"/>
          <w:szCs w:val="24"/>
          <w:lang w:val="ka-GE"/>
        </w:rPr>
        <w:t>. აღნიშნული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პროგრამის ხარჯვის დინამიკიდან გამომდინარე, ხარჯების სრულად დასაფინანსებლად, </w:t>
      </w:r>
      <w:r w:rsidR="00366982">
        <w:rPr>
          <w:rFonts w:ascii="Sylfaen" w:hAnsi="Sylfaen"/>
          <w:sz w:val="24"/>
          <w:szCs w:val="24"/>
          <w:lang w:val="ka-GE"/>
        </w:rPr>
        <w:t>საჭირო გახდა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ასიგნების გაზრდა</w:t>
      </w:r>
      <w:r w:rsidR="00366982">
        <w:rPr>
          <w:rFonts w:ascii="Sylfaen" w:hAnsi="Sylfaen"/>
          <w:sz w:val="24"/>
          <w:szCs w:val="24"/>
          <w:lang w:val="ka-GE"/>
        </w:rPr>
        <w:t>, რომლიც განხორციელდა</w:t>
      </w:r>
      <w:r w:rsidR="00BB6091">
        <w:rPr>
          <w:rFonts w:ascii="Sylfaen" w:hAnsi="Sylfaen"/>
          <w:sz w:val="24"/>
          <w:szCs w:val="24"/>
          <w:lang w:val="ka-GE"/>
        </w:rPr>
        <w:t>:</w:t>
      </w:r>
      <w:r w:rsidR="00366982">
        <w:rPr>
          <w:rFonts w:ascii="Sylfaen" w:hAnsi="Sylfaen"/>
          <w:sz w:val="24"/>
          <w:szCs w:val="24"/>
          <w:lang w:val="ka-GE"/>
        </w:rPr>
        <w:t xml:space="preserve"> </w:t>
      </w:r>
      <w:r w:rsidR="009B542E" w:rsidRPr="00FD3A9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9B542E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9B542E" w:rsidRPr="00FD3A99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 w:rsidR="009B542E">
        <w:rPr>
          <w:rFonts w:ascii="Sylfaen" w:hAnsi="Sylfaen"/>
          <w:sz w:val="24"/>
          <w:szCs w:val="24"/>
          <w:lang w:val="ka-GE"/>
        </w:rPr>
        <w:t>სათვის</w:t>
      </w:r>
      <w:r w:rsidR="009B542E" w:rsidRPr="00FD3A99">
        <w:rPr>
          <w:rFonts w:ascii="Sylfaen" w:hAnsi="Sylfaen"/>
          <w:sz w:val="24"/>
          <w:szCs w:val="24"/>
          <w:lang w:val="ka-GE"/>
        </w:rPr>
        <w:t xml:space="preserve"> </w:t>
      </w:r>
      <w:r w:rsidR="009B542E">
        <w:rPr>
          <w:rFonts w:ascii="Sylfaen" w:hAnsi="Sylfaen"/>
          <w:sz w:val="24"/>
          <w:szCs w:val="24"/>
          <w:lang w:val="ka-GE"/>
        </w:rPr>
        <w:t xml:space="preserve">2019 წლის სახელმწიფო ბიუჯეტიდან გამოყოფილი ასიგნებების ფარგლებში, მ.შ. საქართველოს მთავრობის </w:t>
      </w:r>
      <w:r w:rsidR="009B542E" w:rsidRPr="00366982">
        <w:rPr>
          <w:rFonts w:ascii="Sylfaen" w:hAnsi="Sylfaen"/>
          <w:sz w:val="24"/>
          <w:szCs w:val="24"/>
          <w:lang w:val="ka-GE"/>
        </w:rPr>
        <w:t xml:space="preserve">დადგენილებებით განსაზღვრული </w:t>
      </w:r>
      <w:r w:rsidR="009B542E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9B542E" w:rsidRPr="00366982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 w:rsidR="009B542E">
        <w:rPr>
          <w:rFonts w:ascii="Sylfaen" w:hAnsi="Sylfaen"/>
          <w:sz w:val="24"/>
          <w:szCs w:val="24"/>
          <w:lang w:val="ka-GE"/>
        </w:rPr>
        <w:t>ბიუჯეტებში</w:t>
      </w:r>
      <w:r w:rsidR="009B542E" w:rsidRPr="00366982">
        <w:rPr>
          <w:rFonts w:ascii="Sylfaen" w:hAnsi="Sylfaen"/>
          <w:sz w:val="24"/>
          <w:szCs w:val="24"/>
          <w:lang w:val="ka-GE"/>
        </w:rPr>
        <w:t xml:space="preserve"> წარმოქმნილი თავისუფალი რესურსები</w:t>
      </w:r>
      <w:r w:rsidR="009B542E">
        <w:rPr>
          <w:rFonts w:ascii="Sylfaen" w:hAnsi="Sylfaen"/>
          <w:sz w:val="24"/>
          <w:szCs w:val="24"/>
          <w:lang w:val="ka-GE"/>
        </w:rPr>
        <w:t>ს</w:t>
      </w:r>
      <w:r w:rsidR="009B542E">
        <w:rPr>
          <w:rFonts w:ascii="Sylfaen" w:hAnsi="Sylfaen"/>
          <w:sz w:val="24"/>
          <w:szCs w:val="24"/>
          <w:lang w:val="ka-GE"/>
        </w:rPr>
        <w:t>ა</w:t>
      </w:r>
      <w:r w:rsidR="009B542E">
        <w:rPr>
          <w:rFonts w:ascii="Sylfaen" w:hAnsi="Sylfaen"/>
          <w:sz w:val="24"/>
          <w:szCs w:val="24"/>
          <w:lang w:val="ka-GE"/>
        </w:rPr>
        <w:t xml:space="preserve"> (38 806 020 ლარი</w:t>
      </w:r>
      <w:r w:rsidR="009B542E">
        <w:rPr>
          <w:rFonts w:ascii="Sylfaen" w:hAnsi="Sylfaen"/>
          <w:sz w:val="24"/>
          <w:szCs w:val="24"/>
          <w:lang w:val="ka-GE"/>
        </w:rPr>
        <w:t xml:space="preserve">) და </w:t>
      </w:r>
      <w:r w:rsidR="00366982" w:rsidRPr="00E7133F">
        <w:rPr>
          <w:rFonts w:ascii="Sylfaen" w:hAnsi="Sylfaen"/>
          <w:sz w:val="24"/>
          <w:szCs w:val="24"/>
          <w:lang w:val="ka-GE"/>
        </w:rPr>
        <w:t>იანვარ-დეკემბრის თვეებში გამოცხადებული ტენდერების შედეგად წარმოქმნილი ეკონომი</w:t>
      </w:r>
      <w:r w:rsidR="00BB6091">
        <w:rPr>
          <w:rFonts w:ascii="Sylfaen" w:hAnsi="Sylfaen"/>
          <w:sz w:val="24"/>
          <w:szCs w:val="24"/>
          <w:lang w:val="ka-GE"/>
        </w:rPr>
        <w:t>ებ</w:t>
      </w:r>
      <w:r w:rsidR="00366982" w:rsidRPr="00E7133F">
        <w:rPr>
          <w:rFonts w:ascii="Sylfaen" w:hAnsi="Sylfaen"/>
          <w:sz w:val="24"/>
          <w:szCs w:val="24"/>
          <w:lang w:val="ka-GE"/>
        </w:rPr>
        <w:t>ის გამოყენების</w:t>
      </w:r>
      <w:r w:rsidR="00366982">
        <w:rPr>
          <w:rFonts w:ascii="Sylfaen" w:hAnsi="Sylfaen"/>
          <w:sz w:val="24"/>
          <w:szCs w:val="24"/>
          <w:lang w:val="ka-GE"/>
        </w:rPr>
        <w:t xml:space="preserve"> (900 200 ლარი)</w:t>
      </w:r>
      <w:r w:rsidR="009B542E">
        <w:rPr>
          <w:rFonts w:ascii="Sylfaen" w:hAnsi="Sylfaen"/>
          <w:sz w:val="24"/>
          <w:szCs w:val="24"/>
          <w:lang w:val="ka-GE"/>
        </w:rPr>
        <w:t xml:space="preserve"> ხარჯზე. </w:t>
      </w:r>
      <w:bookmarkStart w:id="0" w:name="_GoBack"/>
      <w:bookmarkEnd w:id="0"/>
    </w:p>
    <w:p w:rsidR="008F7123" w:rsidRDefault="0098667F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E1768">
        <w:rPr>
          <w:rFonts w:ascii="Sylfaen" w:hAnsi="Sylfaen"/>
          <w:sz w:val="24"/>
          <w:szCs w:val="24"/>
          <w:lang w:val="ka-GE"/>
        </w:rPr>
        <w:t>აგრეთვე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7133F">
        <w:rPr>
          <w:rFonts w:ascii="Sylfaen" w:hAnsi="Sylfaen"/>
          <w:sz w:val="24"/>
          <w:szCs w:val="24"/>
          <w:lang w:val="ka-GE"/>
        </w:rPr>
        <w:t>„მოსახლეობის საყოველთაო  ჯანმრთელობის დაცვის“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ფარგლებში </w:t>
      </w:r>
      <w:r w:rsidR="0095765E">
        <w:rPr>
          <w:rFonts w:ascii="Sylfaen" w:hAnsi="Sylfaen"/>
          <w:sz w:val="24"/>
          <w:szCs w:val="24"/>
          <w:lang w:val="ka-GE"/>
        </w:rPr>
        <w:t>წარმოქ</w:t>
      </w:r>
      <w:r>
        <w:rPr>
          <w:rFonts w:ascii="Sylfaen" w:hAnsi="Sylfaen"/>
          <w:sz w:val="24"/>
          <w:szCs w:val="24"/>
          <w:lang w:val="ka-GE"/>
        </w:rPr>
        <w:t>მნილი ვალდებულებების ნაწილობრივი დაფარვის მიზნით</w:t>
      </w:r>
      <w:r w:rsidR="00693C9F">
        <w:rPr>
          <w:rFonts w:ascii="Sylfaen" w:hAnsi="Sylfaen"/>
          <w:sz w:val="24"/>
          <w:szCs w:val="24"/>
          <w:lang w:val="ka-GE"/>
        </w:rPr>
        <w:t xml:space="preserve">, საქართველოს მთავრობის 19 დეკემბრის N2660 განკარგულების საფუძველზე წინა წლებში წარმოქმნილი დავალიანების დაფარვისა და სასამართლო გადაწყვეტილებების აღსრულების ფონდიდან გამოიყო 35 000 000 ლარი. </w:t>
      </w:r>
    </w:p>
    <w:p w:rsidR="008F7123" w:rsidRDefault="008F7123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66982" w:rsidRDefault="008F7123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  <w:r w:rsidR="00693C9F">
        <w:rPr>
          <w:rFonts w:ascii="Sylfaen" w:hAnsi="Sylfaen"/>
          <w:sz w:val="24"/>
          <w:szCs w:val="24"/>
          <w:lang w:val="ka-GE"/>
        </w:rPr>
        <w:t xml:space="preserve"> </w:t>
      </w:r>
    </w:p>
    <w:sectPr w:rsidR="0036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70"/>
    <w:rsid w:val="0001283F"/>
    <w:rsid w:val="00114E86"/>
    <w:rsid w:val="00131F3F"/>
    <w:rsid w:val="00172BE8"/>
    <w:rsid w:val="001C74F1"/>
    <w:rsid w:val="0036223A"/>
    <w:rsid w:val="00366982"/>
    <w:rsid w:val="003F6D51"/>
    <w:rsid w:val="00663490"/>
    <w:rsid w:val="00693C9F"/>
    <w:rsid w:val="007C130A"/>
    <w:rsid w:val="007E1AE4"/>
    <w:rsid w:val="00825670"/>
    <w:rsid w:val="008E1768"/>
    <w:rsid w:val="008F7123"/>
    <w:rsid w:val="0095765E"/>
    <w:rsid w:val="0098667F"/>
    <w:rsid w:val="009B542E"/>
    <w:rsid w:val="00A132D6"/>
    <w:rsid w:val="00BB6091"/>
    <w:rsid w:val="00D75297"/>
    <w:rsid w:val="00DF3759"/>
    <w:rsid w:val="00E62DDB"/>
    <w:rsid w:val="00EE5940"/>
    <w:rsid w:val="00E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EDAC"/>
  <w15:chartTrackingRefBased/>
  <w15:docId w15:val="{49C532AD-2A04-441A-B43C-A322FFF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CA4B-009D-45A4-98B4-E0E1543A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Gotiashvili</cp:lastModifiedBy>
  <cp:revision>3</cp:revision>
  <cp:lastPrinted>2020-01-17T07:45:00Z</cp:lastPrinted>
  <dcterms:created xsi:type="dcterms:W3CDTF">2020-01-17T08:08:00Z</dcterms:created>
  <dcterms:modified xsi:type="dcterms:W3CDTF">2020-01-17T08:13:00Z</dcterms:modified>
</cp:coreProperties>
</file>